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1D" w:rsidRDefault="006A511D" w:rsidP="006A511D">
      <w:pPr>
        <w:pStyle w:val="normal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ZÁVÄZNÁ PRIHLÁŠKA</w:t>
      </w:r>
    </w:p>
    <w:p w:rsidR="006A511D" w:rsidRDefault="006A511D" w:rsidP="006A511D">
      <w:pPr>
        <w:pStyle w:val="normal"/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na odbornú prípravu podľa § 10,11 zákona č. 1/2014 Z. z.</w:t>
      </w:r>
    </w:p>
    <w:p w:rsidR="006A511D" w:rsidRDefault="006A511D" w:rsidP="006A511D">
      <w:pPr>
        <w:pStyle w:val="normal"/>
        <w:spacing w:after="0"/>
        <w:jc w:val="center"/>
      </w:pPr>
    </w:p>
    <w:p w:rsidR="006A511D" w:rsidRDefault="006A511D" w:rsidP="006A511D">
      <w:pPr>
        <w:pStyle w:val="normal"/>
        <w:spacing w:after="0" w:line="48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Týmto sa záväzne prihlasujem na odbornú prípravu hlavného usporiadateľa a bezpečnostného manažéra.</w:t>
      </w:r>
    </w:p>
    <w:p w:rsidR="006A511D" w:rsidRDefault="006A511D" w:rsidP="006A511D">
      <w:pPr>
        <w:pStyle w:val="normal"/>
        <w:pBdr>
          <w:top w:val="single" w:sz="4" w:space="1" w:color="auto"/>
        </w:pBdr>
      </w:pPr>
    </w:p>
    <w:p w:rsidR="006A511D" w:rsidRDefault="006A511D" w:rsidP="006A511D">
      <w:pPr>
        <w:pStyle w:val="normal"/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Titul:  ..............  Meno: ..................................... Priezvisko: .......................................................</w:t>
      </w:r>
    </w:p>
    <w:p w:rsidR="006A511D" w:rsidRDefault="006A511D" w:rsidP="006A511D">
      <w:pPr>
        <w:pStyle w:val="normal"/>
        <w:pBdr>
          <w:top w:val="single" w:sz="4" w:space="1" w:color="auto"/>
        </w:pBdr>
      </w:pPr>
    </w:p>
    <w:p w:rsidR="006A511D" w:rsidRDefault="006A511D" w:rsidP="006A511D">
      <w:pPr>
        <w:pStyle w:val="normal"/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 xml:space="preserve">Dátum narodenia: ..................................................  </w:t>
      </w:r>
    </w:p>
    <w:p w:rsidR="006A511D" w:rsidRDefault="006A511D" w:rsidP="006A511D">
      <w:pPr>
        <w:pStyle w:val="normal"/>
        <w:pBdr>
          <w:top w:val="single" w:sz="4" w:space="1" w:color="auto"/>
        </w:pBdr>
      </w:pPr>
    </w:p>
    <w:p w:rsidR="006A511D" w:rsidRDefault="006A511D" w:rsidP="006A511D">
      <w:pPr>
        <w:pStyle w:val="normal"/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Adresa trvalého pobytu alebo prechodného pobytu: ....................................................................</w:t>
      </w:r>
    </w:p>
    <w:p w:rsidR="006A511D" w:rsidRDefault="006A511D" w:rsidP="006A511D">
      <w:pPr>
        <w:pStyle w:val="normal"/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:rsidR="006A511D" w:rsidRDefault="006A511D" w:rsidP="006A511D">
      <w:pPr>
        <w:pStyle w:val="normal"/>
        <w:pBdr>
          <w:top w:val="single" w:sz="4" w:space="1" w:color="auto"/>
        </w:pBdr>
      </w:pPr>
    </w:p>
    <w:p w:rsidR="006A511D" w:rsidRDefault="006A511D" w:rsidP="006A511D">
      <w:pPr>
        <w:pStyle w:val="normal"/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Adresa elektronickej pošty: ........................................................................................................</w:t>
      </w:r>
    </w:p>
    <w:p w:rsidR="006A511D" w:rsidRDefault="006A511D" w:rsidP="006A511D">
      <w:pPr>
        <w:pStyle w:val="normal"/>
        <w:pBdr>
          <w:top w:val="single" w:sz="4" w:space="1" w:color="auto"/>
        </w:pBdr>
      </w:pPr>
    </w:p>
    <w:p w:rsidR="006A511D" w:rsidRDefault="006A511D" w:rsidP="006A511D">
      <w:pPr>
        <w:pStyle w:val="normal"/>
      </w:pPr>
      <w:r>
        <w:rPr>
          <w:rFonts w:ascii="Times New Roman" w:eastAsia="Times New Roman" w:hAnsi="Times New Roman" w:cs="Times New Roman"/>
          <w:b/>
          <w:sz w:val="24"/>
        </w:rPr>
        <w:t xml:space="preserve">Mám záujem o nasledovný termín odbornej prípravy </w:t>
      </w:r>
    </w:p>
    <w:tbl>
      <w:tblPr>
        <w:tblW w:w="88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570"/>
        <w:gridCol w:w="2550"/>
        <w:gridCol w:w="2715"/>
      </w:tblGrid>
      <w:tr w:rsidR="006A511D" w:rsidTr="006A511D">
        <w:trPr>
          <w:jc w:val="center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11D" w:rsidRDefault="006A511D">
            <w:pPr>
              <w:pStyle w:val="normal"/>
              <w:spacing w:before="200"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termín odbornej prípravy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11D" w:rsidRDefault="006A511D">
            <w:pPr>
              <w:pStyle w:val="normal"/>
              <w:spacing w:before="200" w:after="0" w:line="360" w:lineRule="auto"/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11D" w:rsidRDefault="006A511D">
            <w:pPr>
              <w:pStyle w:val="normal"/>
              <w:spacing w:before="200" w:after="0" w:line="360" w:lineRule="auto"/>
              <w:jc w:val="right"/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11D" w:rsidRDefault="006A511D">
            <w:pPr>
              <w:pStyle w:val="normal"/>
              <w:spacing w:before="200"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termín skúšky</w:t>
            </w:r>
          </w:p>
        </w:tc>
      </w:tr>
      <w:tr w:rsidR="006A511D" w:rsidTr="006A511D">
        <w:trPr>
          <w:jc w:val="center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511D" w:rsidRDefault="006A511D">
            <w:pPr>
              <w:pStyle w:val="normal"/>
            </w:pPr>
          </w:p>
          <w:p w:rsidR="006A511D" w:rsidRDefault="006A511D" w:rsidP="00621CCF">
            <w:pPr>
              <w:pStyle w:val="normal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Termín</w:t>
            </w:r>
            <w:r w:rsidR="00621CCF">
              <w:rPr>
                <w:rFonts w:ascii="Times New Roman" w:eastAsia="Times New Roman" w:hAnsi="Times New Roman" w:cs="Times New Roman"/>
                <w:sz w:val="24"/>
              </w:rPr>
              <w:t>: 15.-16.3.2017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511D" w:rsidRDefault="006A511D">
            <w:pPr>
              <w:pStyle w:val="normal"/>
              <w:jc w:val="center"/>
            </w:pPr>
          </w:p>
          <w:p w:rsidR="006A511D" w:rsidRDefault="006A511D">
            <w:pPr>
              <w:pStyle w:val="normal"/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511D" w:rsidRDefault="006A511D">
            <w:pPr>
              <w:pStyle w:val="normal"/>
              <w:jc w:val="right"/>
            </w:pPr>
          </w:p>
          <w:p w:rsidR="006A511D" w:rsidRDefault="006A511D">
            <w:pPr>
              <w:pStyle w:val="normal"/>
              <w:jc w:val="right"/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A511D" w:rsidRDefault="006A511D">
            <w:pPr>
              <w:pStyle w:val="normal"/>
              <w:jc w:val="center"/>
            </w:pPr>
          </w:p>
          <w:p w:rsidR="006A511D" w:rsidRDefault="006A511D" w:rsidP="00621CCF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 w:rsidR="00621CCF">
              <w:rPr>
                <w:rFonts w:ascii="Times New Roman" w:eastAsia="Times New Roman" w:hAnsi="Times New Roman" w:cs="Times New Roman"/>
                <w:i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="00621CCF">
              <w:rPr>
                <w:rFonts w:ascii="Times New Roman" w:eastAsia="Times New Roman" w:hAnsi="Times New Roman" w:cs="Times New Roman"/>
                <w:i/>
                <w:sz w:val="24"/>
              </w:rPr>
              <w:t xml:space="preserve">marca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201</w:t>
            </w:r>
            <w:r w:rsidR="00621CCF"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</w:tr>
    </w:tbl>
    <w:p w:rsidR="006A511D" w:rsidRDefault="006A511D" w:rsidP="006A511D">
      <w:pPr>
        <w:pStyle w:val="normal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511D" w:rsidRDefault="006A511D" w:rsidP="006A511D">
      <w:pPr>
        <w:pStyle w:val="normal"/>
        <w:jc w:val="both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K prihláške prikladám v zmysle zákona č. 1/2014 Z. z.:</w:t>
      </w:r>
    </w:p>
    <w:p w:rsidR="006A511D" w:rsidRDefault="006A511D" w:rsidP="006A511D">
      <w:pPr>
        <w:pStyle w:val="normal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doklad o zdravotnej spôsobilosti (§13 ods. 1 zákona)</w:t>
      </w:r>
    </w:p>
    <w:p w:rsidR="006A511D" w:rsidRDefault="006A511D" w:rsidP="006A511D">
      <w:pPr>
        <w:pStyle w:val="normal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doklad o bezúhonnosti vo forme čestného vyhlásenia (§13 ods. 2 zákona)</w:t>
      </w:r>
    </w:p>
    <w:p w:rsidR="006A511D" w:rsidRDefault="006A511D" w:rsidP="006A511D">
      <w:pPr>
        <w:pStyle w:val="normal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doklad o praxi (</w:t>
      </w:r>
      <w:r w:rsidRPr="009112ED">
        <w:rPr>
          <w:rFonts w:ascii="Times New Roman" w:hAnsi="Times New Roman"/>
          <w:bCs/>
          <w:sz w:val="24"/>
          <w:szCs w:val="24"/>
        </w:rPr>
        <w:t>§1</w:t>
      </w:r>
      <w:r>
        <w:rPr>
          <w:rFonts w:ascii="Times New Roman" w:hAnsi="Times New Roman"/>
          <w:bCs/>
          <w:sz w:val="24"/>
          <w:szCs w:val="24"/>
        </w:rPr>
        <w:t>0</w:t>
      </w:r>
      <w:r w:rsidRPr="009112ED">
        <w:rPr>
          <w:rFonts w:ascii="Times New Roman" w:hAnsi="Times New Roman"/>
          <w:bCs/>
          <w:sz w:val="24"/>
          <w:szCs w:val="24"/>
        </w:rPr>
        <w:t>, ods.</w:t>
      </w:r>
      <w:r>
        <w:rPr>
          <w:rFonts w:ascii="Times New Roman" w:hAnsi="Times New Roman"/>
          <w:bCs/>
          <w:sz w:val="24"/>
          <w:szCs w:val="24"/>
        </w:rPr>
        <w:t>2 písm. e)</w:t>
      </w:r>
      <w:r w:rsidRPr="009112ED">
        <w:rPr>
          <w:rFonts w:ascii="Times New Roman" w:hAnsi="Times New Roman"/>
          <w:bCs/>
          <w:sz w:val="24"/>
          <w:szCs w:val="24"/>
        </w:rPr>
        <w:t xml:space="preserve"> zákona č.1/2014 Z. z.)</w:t>
      </w:r>
    </w:p>
    <w:p w:rsidR="006A511D" w:rsidRDefault="006A511D" w:rsidP="006A511D">
      <w:pPr>
        <w:pStyle w:val="normal"/>
        <w:spacing w:after="0" w:line="240" w:lineRule="auto"/>
        <w:jc w:val="both"/>
      </w:pPr>
    </w:p>
    <w:p w:rsidR="006A511D" w:rsidRDefault="006A511D" w:rsidP="006A511D">
      <w:pPr>
        <w:pStyle w:val="normal"/>
        <w:spacing w:after="120" w:line="240" w:lineRule="auto"/>
        <w:jc w:val="both"/>
      </w:pPr>
    </w:p>
    <w:p w:rsidR="00621CCF" w:rsidRDefault="00621CCF" w:rsidP="006A511D">
      <w:pPr>
        <w:pStyle w:val="normal"/>
        <w:tabs>
          <w:tab w:val="left" w:pos="4111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621CCF" w:rsidRDefault="00621CCF" w:rsidP="006A511D">
      <w:pPr>
        <w:pStyle w:val="normal"/>
        <w:tabs>
          <w:tab w:val="left" w:pos="4111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621CCF" w:rsidRDefault="00621CCF" w:rsidP="006A511D">
      <w:pPr>
        <w:pStyle w:val="normal"/>
        <w:tabs>
          <w:tab w:val="left" w:pos="4111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6A511D" w:rsidRDefault="006A511D" w:rsidP="006A511D">
      <w:pPr>
        <w:pStyle w:val="normal"/>
        <w:tabs>
          <w:tab w:val="left" w:pos="4111"/>
        </w:tabs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Dátum: ...................................                         Podpis: ................................................... </w:t>
      </w:r>
    </w:p>
    <w:p w:rsidR="00113953" w:rsidRDefault="00113953"/>
    <w:sectPr w:rsidR="00113953" w:rsidSect="0011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7451"/>
    <w:multiLevelType w:val="multilevel"/>
    <w:tmpl w:val="3D5C7C38"/>
    <w:lvl w:ilvl="0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11D"/>
    <w:rsid w:val="00113953"/>
    <w:rsid w:val="00280EDE"/>
    <w:rsid w:val="00436484"/>
    <w:rsid w:val="00621CCF"/>
    <w:rsid w:val="006A511D"/>
    <w:rsid w:val="00BF390F"/>
    <w:rsid w:val="00C12BD5"/>
    <w:rsid w:val="00E2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511D"/>
    <w:pPr>
      <w:contextualSpacing/>
    </w:pPr>
    <w:rPr>
      <w:rFonts w:ascii="Calibri" w:eastAsia="Calibri" w:hAnsi="Calibri" w:cs="Calibri"/>
      <w:color w:val="00000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6A511D"/>
    <w:pPr>
      <w:contextualSpacing/>
    </w:pPr>
    <w:rPr>
      <w:rFonts w:ascii="Calibri" w:eastAsia="Calibri" w:hAnsi="Calibri" w:cs="Calibri"/>
      <w:color w:val="00000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France</dc:creator>
  <cp:lastModifiedBy>Tatiana Kaslikova</cp:lastModifiedBy>
  <cp:revision>5</cp:revision>
  <dcterms:created xsi:type="dcterms:W3CDTF">2016-01-25T07:53:00Z</dcterms:created>
  <dcterms:modified xsi:type="dcterms:W3CDTF">2017-02-16T10:14:00Z</dcterms:modified>
</cp:coreProperties>
</file>